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CF" w:rsidRDefault="00B27ECF">
      <w:pPr>
        <w:rPr>
          <w:sz w:val="20"/>
          <w:szCs w:val="20"/>
        </w:rPr>
      </w:pPr>
      <w:bookmarkStart w:id="0" w:name="_heading=h.gjdgxs" w:colFirst="0" w:colLast="0"/>
      <w:bookmarkEnd w:id="0"/>
    </w:p>
    <w:p w:rsidR="00DC2512" w:rsidRDefault="00DC2512">
      <w:pPr>
        <w:rPr>
          <w:b/>
          <w:sz w:val="26"/>
          <w:szCs w:val="26"/>
        </w:rPr>
      </w:pPr>
    </w:p>
    <w:p w:rsidR="00DC2512" w:rsidRDefault="00DC2512" w:rsidP="00DC2512">
      <w:pPr>
        <w:spacing w:after="0" w:line="240" w:lineRule="auto"/>
        <w:rPr>
          <w:b/>
          <w:sz w:val="26"/>
          <w:szCs w:val="26"/>
        </w:rPr>
      </w:pPr>
      <w:r>
        <w:rPr>
          <w:b/>
          <w:sz w:val="26"/>
          <w:szCs w:val="26"/>
        </w:rPr>
        <w:t>Officer Meeting</w:t>
      </w:r>
    </w:p>
    <w:p w:rsidR="002E6BFF" w:rsidRDefault="002E6BFF" w:rsidP="00DC2512">
      <w:pPr>
        <w:spacing w:after="0" w:line="240" w:lineRule="auto"/>
        <w:rPr>
          <w:b/>
          <w:sz w:val="26"/>
          <w:szCs w:val="26"/>
        </w:rPr>
      </w:pPr>
      <w:r w:rsidRPr="004C417E">
        <w:rPr>
          <w:b/>
          <w:sz w:val="26"/>
          <w:szCs w:val="26"/>
        </w:rPr>
        <w:t>July 13, 2021  6:00pm</w:t>
      </w:r>
    </w:p>
    <w:p w:rsidR="00DC2512" w:rsidRPr="004C417E" w:rsidRDefault="00DC2512" w:rsidP="00DC2512">
      <w:pPr>
        <w:spacing w:after="0"/>
        <w:rPr>
          <w:b/>
          <w:sz w:val="26"/>
          <w:szCs w:val="26"/>
        </w:rPr>
      </w:pPr>
    </w:p>
    <w:p w:rsidR="002E6BFF" w:rsidRPr="004C417E" w:rsidRDefault="002E6BFF" w:rsidP="002E6BFF">
      <w:pPr>
        <w:spacing w:after="0"/>
        <w:rPr>
          <w:b/>
          <w:sz w:val="26"/>
          <w:szCs w:val="26"/>
        </w:rPr>
      </w:pPr>
      <w:r w:rsidRPr="004C417E">
        <w:rPr>
          <w:b/>
          <w:sz w:val="26"/>
          <w:szCs w:val="26"/>
        </w:rPr>
        <w:t xml:space="preserve">PROPS: </w:t>
      </w:r>
    </w:p>
    <w:p w:rsidR="002E6BFF" w:rsidRPr="004C417E" w:rsidRDefault="002E6BFF" w:rsidP="002E6BFF">
      <w:pPr>
        <w:pStyle w:val="ListParagraph"/>
        <w:numPr>
          <w:ilvl w:val="0"/>
          <w:numId w:val="1"/>
        </w:numPr>
        <w:spacing w:after="0"/>
        <w:ind w:left="360"/>
        <w:rPr>
          <w:sz w:val="24"/>
          <w:szCs w:val="24"/>
        </w:rPr>
      </w:pPr>
      <w:r w:rsidRPr="004C417E">
        <w:rPr>
          <w:sz w:val="24"/>
          <w:szCs w:val="24"/>
        </w:rPr>
        <w:t xml:space="preserve">Mr. Duffield suggested that we go with vinyl with printed artwork for the backdrop instead of trying to create the wooden panels.  He will call start making calls tomorrow (7/14) to find a local company that could do this and what the cost would be.  Mr. Brown’s wife does graphic design and would possibly create the design for us if needed. </w:t>
      </w:r>
    </w:p>
    <w:p w:rsidR="004C417E" w:rsidRDefault="004C417E" w:rsidP="004C417E">
      <w:pPr>
        <w:pStyle w:val="ListParagraph"/>
        <w:numPr>
          <w:ilvl w:val="0"/>
          <w:numId w:val="1"/>
        </w:numPr>
        <w:spacing w:after="0"/>
        <w:ind w:left="360"/>
        <w:rPr>
          <w:sz w:val="24"/>
          <w:szCs w:val="24"/>
        </w:rPr>
      </w:pPr>
      <w:r w:rsidRPr="004C417E">
        <w:rPr>
          <w:sz w:val="24"/>
          <w:szCs w:val="24"/>
        </w:rPr>
        <w:t xml:space="preserve">Mike Redshaw created a mock-up of the panels for the officers to review.  Officers and Mr. Duffield discussed the need for a rectangular base with wheels or triangular sides for stability.  The wheels will make the structure easier to move onto the field and from the trailer to the field.  Wheels need to be rubber since it will be used on the turf.  As soon as we find out about the vinyl panels, Mike will get us a parts list and Lowe’s can be contacted to see if they have the parts and if we can get them at store cost. </w:t>
      </w:r>
    </w:p>
    <w:p w:rsidR="004C417E" w:rsidRPr="004C417E" w:rsidRDefault="004C417E" w:rsidP="004C417E">
      <w:pPr>
        <w:pStyle w:val="ListParagraph"/>
        <w:numPr>
          <w:ilvl w:val="0"/>
          <w:numId w:val="1"/>
        </w:numPr>
        <w:spacing w:after="0"/>
        <w:ind w:left="360"/>
        <w:rPr>
          <w:sz w:val="24"/>
          <w:szCs w:val="24"/>
        </w:rPr>
      </w:pPr>
      <w:r>
        <w:rPr>
          <w:sz w:val="24"/>
          <w:szCs w:val="24"/>
        </w:rPr>
        <w:t xml:space="preserve">Color Guard costumes have been decided and they will wear cowgirl/cowboy costumes.  Drum Majors will be dressed similar to the color guard.  We may need to help purchase the items for the drum major costumes. </w:t>
      </w:r>
    </w:p>
    <w:p w:rsidR="004C417E" w:rsidRPr="004C417E" w:rsidRDefault="004C417E" w:rsidP="004C417E">
      <w:pPr>
        <w:spacing w:after="0"/>
        <w:rPr>
          <w:sz w:val="24"/>
          <w:szCs w:val="24"/>
        </w:rPr>
      </w:pPr>
    </w:p>
    <w:p w:rsidR="004C417E" w:rsidRPr="004C417E" w:rsidRDefault="004C417E" w:rsidP="004C417E">
      <w:pPr>
        <w:spacing w:after="0"/>
        <w:rPr>
          <w:b/>
          <w:sz w:val="26"/>
          <w:szCs w:val="26"/>
        </w:rPr>
      </w:pPr>
      <w:r w:rsidRPr="004C417E">
        <w:rPr>
          <w:b/>
          <w:sz w:val="26"/>
          <w:szCs w:val="26"/>
        </w:rPr>
        <w:t>PRIDE NIGHT</w:t>
      </w:r>
    </w:p>
    <w:p w:rsidR="004C417E" w:rsidRDefault="004C417E" w:rsidP="004C417E">
      <w:pPr>
        <w:pStyle w:val="ListParagraph"/>
        <w:numPr>
          <w:ilvl w:val="0"/>
          <w:numId w:val="1"/>
        </w:numPr>
        <w:spacing w:after="0"/>
        <w:ind w:left="360"/>
        <w:rPr>
          <w:sz w:val="24"/>
          <w:szCs w:val="24"/>
        </w:rPr>
      </w:pPr>
      <w:r w:rsidRPr="004C417E">
        <w:rPr>
          <w:sz w:val="24"/>
          <w:szCs w:val="24"/>
        </w:rPr>
        <w:t>PRIDE Night will be August 14</w:t>
      </w:r>
      <w:r w:rsidRPr="004C417E">
        <w:rPr>
          <w:sz w:val="24"/>
          <w:szCs w:val="24"/>
          <w:vertAlign w:val="superscript"/>
        </w:rPr>
        <w:t>th</w:t>
      </w:r>
      <w:r w:rsidRPr="004C417E">
        <w:rPr>
          <w:sz w:val="24"/>
          <w:szCs w:val="24"/>
        </w:rPr>
        <w:t xml:space="preserve">.  Mr. Duffield will email to see if we can have a table setup and see if we can sell snow cones or popsicles.  We will also put out the items that we have left over from previous years such as t-shirts, cowbells, car stickers, etc. </w:t>
      </w:r>
    </w:p>
    <w:p w:rsidR="004C417E" w:rsidRDefault="004C417E" w:rsidP="004C417E">
      <w:pPr>
        <w:spacing w:after="0"/>
        <w:rPr>
          <w:sz w:val="24"/>
          <w:szCs w:val="24"/>
        </w:rPr>
      </w:pPr>
    </w:p>
    <w:p w:rsidR="004C417E" w:rsidRPr="004C417E" w:rsidRDefault="004C417E" w:rsidP="004C417E">
      <w:pPr>
        <w:spacing w:after="0"/>
        <w:rPr>
          <w:b/>
          <w:sz w:val="26"/>
          <w:szCs w:val="26"/>
        </w:rPr>
      </w:pPr>
      <w:r w:rsidRPr="004C417E">
        <w:rPr>
          <w:b/>
          <w:sz w:val="26"/>
          <w:szCs w:val="26"/>
        </w:rPr>
        <w:t>FUNDRAISERS</w:t>
      </w:r>
    </w:p>
    <w:p w:rsidR="004C417E" w:rsidRDefault="0074473B" w:rsidP="004C417E">
      <w:pPr>
        <w:pStyle w:val="ListParagraph"/>
        <w:numPr>
          <w:ilvl w:val="0"/>
          <w:numId w:val="1"/>
        </w:numPr>
        <w:spacing w:after="0"/>
        <w:ind w:left="360"/>
        <w:rPr>
          <w:sz w:val="24"/>
          <w:szCs w:val="24"/>
        </w:rPr>
      </w:pPr>
      <w:r>
        <w:rPr>
          <w:sz w:val="24"/>
          <w:szCs w:val="24"/>
        </w:rPr>
        <w:t>BBQ Sandwich Lunch: August 23</w:t>
      </w:r>
      <w:r w:rsidRPr="0074473B">
        <w:rPr>
          <w:sz w:val="24"/>
          <w:szCs w:val="24"/>
          <w:vertAlign w:val="superscript"/>
        </w:rPr>
        <w:t>rd</w:t>
      </w:r>
      <w:r>
        <w:rPr>
          <w:sz w:val="24"/>
          <w:szCs w:val="24"/>
        </w:rPr>
        <w:t>.  Mr. Duffield will put the date in for us.  Order forms will be given to students the week of August 9</w:t>
      </w:r>
      <w:r w:rsidRPr="0074473B">
        <w:rPr>
          <w:sz w:val="24"/>
          <w:szCs w:val="24"/>
          <w:vertAlign w:val="superscript"/>
        </w:rPr>
        <w:t>th</w:t>
      </w:r>
      <w:r>
        <w:rPr>
          <w:sz w:val="24"/>
          <w:szCs w:val="24"/>
        </w:rPr>
        <w:t>.   Orders will be due Tuesday, August 17</w:t>
      </w:r>
      <w:r w:rsidRPr="0074473B">
        <w:rPr>
          <w:sz w:val="24"/>
          <w:szCs w:val="24"/>
          <w:vertAlign w:val="superscript"/>
        </w:rPr>
        <w:t>th</w:t>
      </w:r>
      <w:r>
        <w:rPr>
          <w:sz w:val="24"/>
          <w:szCs w:val="24"/>
        </w:rPr>
        <w:t>, late orders by Aug. 19</w:t>
      </w:r>
      <w:r w:rsidRPr="0074473B">
        <w:rPr>
          <w:sz w:val="24"/>
          <w:szCs w:val="24"/>
          <w:vertAlign w:val="superscript"/>
        </w:rPr>
        <w:t>th</w:t>
      </w:r>
      <w:r>
        <w:rPr>
          <w:sz w:val="24"/>
          <w:szCs w:val="24"/>
        </w:rPr>
        <w:t xml:space="preserve">. Brandi will take care of ordering the meat. </w:t>
      </w:r>
    </w:p>
    <w:p w:rsidR="0074473B" w:rsidRDefault="0074473B" w:rsidP="0074473B">
      <w:pPr>
        <w:pStyle w:val="ListParagraph"/>
        <w:numPr>
          <w:ilvl w:val="0"/>
          <w:numId w:val="1"/>
        </w:numPr>
        <w:spacing w:after="0"/>
        <w:ind w:left="360"/>
        <w:rPr>
          <w:sz w:val="24"/>
          <w:szCs w:val="24"/>
        </w:rPr>
      </w:pPr>
      <w:r>
        <w:rPr>
          <w:sz w:val="24"/>
          <w:szCs w:val="24"/>
        </w:rPr>
        <w:t xml:space="preserve">Carwash:   We will need to discuss this at the full booster meeting in two weeks.  </w:t>
      </w:r>
    </w:p>
    <w:p w:rsidR="0074473B" w:rsidRDefault="0074473B" w:rsidP="0074473B">
      <w:pPr>
        <w:pStyle w:val="ListParagraph"/>
        <w:numPr>
          <w:ilvl w:val="0"/>
          <w:numId w:val="1"/>
        </w:numPr>
        <w:spacing w:after="0"/>
        <w:ind w:left="360"/>
        <w:rPr>
          <w:sz w:val="24"/>
          <w:szCs w:val="24"/>
        </w:rPr>
      </w:pPr>
      <w:r>
        <w:rPr>
          <w:sz w:val="24"/>
          <w:szCs w:val="24"/>
        </w:rPr>
        <w:t>Texas Roadhouse Rolls: Stephanie contacted Texas Roadhouse and this fundraiser is on a first come, first serve basis now.  Requests open August 1</w:t>
      </w:r>
      <w:r w:rsidRPr="0074473B">
        <w:rPr>
          <w:sz w:val="24"/>
          <w:szCs w:val="24"/>
          <w:vertAlign w:val="superscript"/>
        </w:rPr>
        <w:t>st</w:t>
      </w:r>
      <w:r>
        <w:rPr>
          <w:sz w:val="24"/>
          <w:szCs w:val="24"/>
        </w:rPr>
        <w:t>.  She will send an email on August 1</w:t>
      </w:r>
      <w:r w:rsidRPr="0074473B">
        <w:rPr>
          <w:sz w:val="24"/>
          <w:szCs w:val="24"/>
          <w:vertAlign w:val="superscript"/>
        </w:rPr>
        <w:t>st</w:t>
      </w:r>
      <w:r>
        <w:rPr>
          <w:sz w:val="24"/>
          <w:szCs w:val="24"/>
        </w:rPr>
        <w:t xml:space="preserve"> to put in our request.  We could possibly make 50% of our sales from this fundraiser. </w:t>
      </w:r>
    </w:p>
    <w:p w:rsidR="0074473B" w:rsidRDefault="0074473B" w:rsidP="0074473B">
      <w:pPr>
        <w:spacing w:after="0"/>
        <w:rPr>
          <w:sz w:val="24"/>
          <w:szCs w:val="24"/>
        </w:rPr>
      </w:pPr>
    </w:p>
    <w:p w:rsidR="00DC2512" w:rsidRDefault="00DC2512" w:rsidP="0074473B">
      <w:pPr>
        <w:spacing w:after="0"/>
        <w:rPr>
          <w:b/>
          <w:sz w:val="26"/>
          <w:szCs w:val="26"/>
        </w:rPr>
      </w:pPr>
    </w:p>
    <w:p w:rsidR="00DC2512" w:rsidRDefault="00DC2512" w:rsidP="0074473B">
      <w:pPr>
        <w:spacing w:after="0"/>
        <w:rPr>
          <w:b/>
          <w:sz w:val="26"/>
          <w:szCs w:val="26"/>
        </w:rPr>
      </w:pPr>
    </w:p>
    <w:p w:rsidR="00DC2512" w:rsidRDefault="00DC2512" w:rsidP="0074473B">
      <w:pPr>
        <w:spacing w:after="0"/>
        <w:rPr>
          <w:b/>
          <w:sz w:val="26"/>
          <w:szCs w:val="26"/>
        </w:rPr>
      </w:pPr>
    </w:p>
    <w:p w:rsidR="00DC2512" w:rsidRDefault="00DC2512" w:rsidP="0074473B">
      <w:pPr>
        <w:spacing w:after="0"/>
        <w:rPr>
          <w:b/>
          <w:sz w:val="26"/>
          <w:szCs w:val="26"/>
        </w:rPr>
      </w:pPr>
    </w:p>
    <w:p w:rsidR="0074473B" w:rsidRPr="0074473B" w:rsidRDefault="0074473B" w:rsidP="0074473B">
      <w:pPr>
        <w:spacing w:after="0"/>
        <w:rPr>
          <w:b/>
          <w:sz w:val="26"/>
          <w:szCs w:val="26"/>
        </w:rPr>
      </w:pPr>
      <w:r w:rsidRPr="0074473B">
        <w:rPr>
          <w:b/>
          <w:sz w:val="26"/>
          <w:szCs w:val="26"/>
        </w:rPr>
        <w:t>UNIFORM FITTINGS</w:t>
      </w:r>
    </w:p>
    <w:p w:rsidR="0074473B" w:rsidRDefault="0074473B" w:rsidP="0074473B">
      <w:pPr>
        <w:pStyle w:val="ListParagraph"/>
        <w:numPr>
          <w:ilvl w:val="0"/>
          <w:numId w:val="1"/>
        </w:numPr>
        <w:spacing w:after="0"/>
        <w:ind w:left="360"/>
        <w:rPr>
          <w:sz w:val="24"/>
          <w:szCs w:val="24"/>
        </w:rPr>
      </w:pPr>
      <w:r w:rsidRPr="0074473B">
        <w:rPr>
          <w:sz w:val="24"/>
          <w:szCs w:val="24"/>
        </w:rPr>
        <w:t xml:space="preserve">We will </w:t>
      </w:r>
      <w:r>
        <w:rPr>
          <w:sz w:val="24"/>
          <w:szCs w:val="24"/>
        </w:rPr>
        <w:t>do uniform fittings on August 16</w:t>
      </w:r>
      <w:r w:rsidRPr="0074473B">
        <w:rPr>
          <w:sz w:val="24"/>
          <w:szCs w:val="24"/>
          <w:vertAlign w:val="superscript"/>
        </w:rPr>
        <w:t>th</w:t>
      </w:r>
      <w:r>
        <w:rPr>
          <w:sz w:val="24"/>
          <w:szCs w:val="24"/>
        </w:rPr>
        <w:t xml:space="preserve"> and 17</w:t>
      </w:r>
      <w:r w:rsidRPr="0074473B">
        <w:rPr>
          <w:sz w:val="24"/>
          <w:szCs w:val="24"/>
          <w:vertAlign w:val="superscript"/>
        </w:rPr>
        <w:t>th</w:t>
      </w:r>
      <w:r>
        <w:rPr>
          <w:sz w:val="24"/>
          <w:szCs w:val="24"/>
        </w:rPr>
        <w:t xml:space="preserve"> from 5:30pm-7:30pm during the evening rehearsals.</w:t>
      </w:r>
      <w:r w:rsidR="00DC2512">
        <w:rPr>
          <w:sz w:val="24"/>
          <w:szCs w:val="24"/>
        </w:rPr>
        <w:t xml:space="preserve"> August 19</w:t>
      </w:r>
      <w:r w:rsidR="00DC2512" w:rsidRPr="00DC2512">
        <w:rPr>
          <w:sz w:val="24"/>
          <w:szCs w:val="24"/>
          <w:vertAlign w:val="superscript"/>
        </w:rPr>
        <w:t>th</w:t>
      </w:r>
      <w:r w:rsidR="00DC2512">
        <w:rPr>
          <w:sz w:val="24"/>
          <w:szCs w:val="24"/>
        </w:rPr>
        <w:t xml:space="preserve"> can be used as an additional night if not completed those evenings.  </w:t>
      </w:r>
      <w:r>
        <w:rPr>
          <w:sz w:val="24"/>
          <w:szCs w:val="24"/>
        </w:rPr>
        <w:t>Mr. Duffield asked that we do fittings by sections.  Officers will work on organizing the uniforms during the evening rehearsals on Aug</w:t>
      </w:r>
      <w:r w:rsidR="00DC2512">
        <w:rPr>
          <w:sz w:val="24"/>
          <w:szCs w:val="24"/>
        </w:rPr>
        <w:t>ust 10</w:t>
      </w:r>
      <w:r w:rsidR="00DC2512" w:rsidRPr="00DC2512">
        <w:rPr>
          <w:sz w:val="24"/>
          <w:szCs w:val="24"/>
          <w:vertAlign w:val="superscript"/>
        </w:rPr>
        <w:t>th</w:t>
      </w:r>
      <w:r w:rsidR="00DC2512">
        <w:rPr>
          <w:sz w:val="24"/>
          <w:szCs w:val="24"/>
        </w:rPr>
        <w:t xml:space="preserve"> and 12</w:t>
      </w:r>
      <w:r w:rsidR="00DC2512" w:rsidRPr="00DC2512">
        <w:rPr>
          <w:sz w:val="24"/>
          <w:szCs w:val="24"/>
          <w:vertAlign w:val="superscript"/>
        </w:rPr>
        <w:t>th</w:t>
      </w:r>
      <w:r w:rsidR="00DC2512">
        <w:rPr>
          <w:sz w:val="24"/>
          <w:szCs w:val="24"/>
        </w:rPr>
        <w:t xml:space="preserve">. We also need the shoes and hats from the trailer.  Mr. Duffield will contact Mr. Hayes to have the trailer brought to school. </w:t>
      </w:r>
    </w:p>
    <w:p w:rsidR="00DC2512" w:rsidRDefault="00DC2512" w:rsidP="00DC2512">
      <w:pPr>
        <w:spacing w:after="0"/>
        <w:rPr>
          <w:sz w:val="24"/>
          <w:szCs w:val="24"/>
        </w:rPr>
      </w:pPr>
    </w:p>
    <w:p w:rsidR="00DC2512" w:rsidRPr="00DC2512" w:rsidRDefault="00DC2512" w:rsidP="00DC2512">
      <w:pPr>
        <w:spacing w:after="0"/>
        <w:rPr>
          <w:sz w:val="24"/>
          <w:szCs w:val="24"/>
        </w:rPr>
      </w:pPr>
      <w:r>
        <w:rPr>
          <w:sz w:val="24"/>
          <w:szCs w:val="24"/>
        </w:rPr>
        <w:t xml:space="preserve">Next meeting will be </w:t>
      </w:r>
      <w:bookmarkStart w:id="1" w:name="_GoBack"/>
      <w:bookmarkEnd w:id="1"/>
      <w:r>
        <w:rPr>
          <w:sz w:val="24"/>
          <w:szCs w:val="24"/>
        </w:rPr>
        <w:t>July 27</w:t>
      </w:r>
      <w:r w:rsidRPr="00DC2512">
        <w:rPr>
          <w:sz w:val="24"/>
          <w:szCs w:val="24"/>
          <w:vertAlign w:val="superscript"/>
        </w:rPr>
        <w:t>th</w:t>
      </w:r>
      <w:r>
        <w:rPr>
          <w:sz w:val="24"/>
          <w:szCs w:val="24"/>
        </w:rPr>
        <w:t xml:space="preserve"> at 6:00pm in the band room. </w:t>
      </w:r>
    </w:p>
    <w:p w:rsidR="004C417E" w:rsidRDefault="004C417E" w:rsidP="004C417E">
      <w:pPr>
        <w:spacing w:after="0"/>
        <w:rPr>
          <w:sz w:val="24"/>
          <w:szCs w:val="24"/>
        </w:rPr>
      </w:pPr>
    </w:p>
    <w:p w:rsidR="004C417E" w:rsidRPr="004C417E" w:rsidRDefault="004C417E" w:rsidP="004C417E">
      <w:pPr>
        <w:spacing w:after="0"/>
        <w:rPr>
          <w:sz w:val="24"/>
          <w:szCs w:val="24"/>
        </w:rPr>
      </w:pPr>
    </w:p>
    <w:p w:rsidR="004C417E" w:rsidRPr="004C417E" w:rsidRDefault="004C417E" w:rsidP="004C417E">
      <w:pPr>
        <w:pStyle w:val="ListParagraph"/>
        <w:spacing w:after="0"/>
        <w:ind w:left="360"/>
        <w:rPr>
          <w:sz w:val="24"/>
          <w:szCs w:val="24"/>
        </w:rPr>
      </w:pPr>
    </w:p>
    <w:p w:rsidR="00420BFE" w:rsidRDefault="00420BFE" w:rsidP="002E6BFF">
      <w:pPr>
        <w:spacing w:after="0"/>
        <w:rPr>
          <w:sz w:val="20"/>
          <w:szCs w:val="20"/>
        </w:rPr>
      </w:pPr>
    </w:p>
    <w:p w:rsidR="002E6BFF" w:rsidRDefault="002E6BFF" w:rsidP="002E6BFF">
      <w:pPr>
        <w:spacing w:after="0"/>
        <w:rPr>
          <w:sz w:val="20"/>
          <w:szCs w:val="20"/>
        </w:rPr>
      </w:pPr>
    </w:p>
    <w:p w:rsidR="002E6BFF" w:rsidRPr="002E6BFF" w:rsidRDefault="002E6BFF" w:rsidP="002E6BFF">
      <w:pPr>
        <w:rPr>
          <w:sz w:val="20"/>
          <w:szCs w:val="20"/>
        </w:rPr>
      </w:pPr>
    </w:p>
    <w:p w:rsidR="002E6BFF" w:rsidRPr="002E6BFF" w:rsidRDefault="002E6BFF" w:rsidP="002E6BFF">
      <w:pPr>
        <w:rPr>
          <w:sz w:val="20"/>
          <w:szCs w:val="20"/>
        </w:rPr>
      </w:pPr>
    </w:p>
    <w:p w:rsidR="002E6BFF" w:rsidRPr="002E6BFF" w:rsidRDefault="002E6BFF" w:rsidP="002E6BFF">
      <w:pPr>
        <w:rPr>
          <w:sz w:val="20"/>
          <w:szCs w:val="20"/>
        </w:rPr>
      </w:pPr>
    </w:p>
    <w:p w:rsidR="002E6BFF" w:rsidRDefault="002E6BFF" w:rsidP="002E6BFF">
      <w:pPr>
        <w:rPr>
          <w:sz w:val="20"/>
          <w:szCs w:val="20"/>
        </w:rPr>
      </w:pPr>
    </w:p>
    <w:p w:rsidR="00420BFE" w:rsidRPr="002E6BFF" w:rsidRDefault="002E6BFF" w:rsidP="002E6BFF">
      <w:pPr>
        <w:tabs>
          <w:tab w:val="left" w:pos="7310"/>
        </w:tabs>
        <w:rPr>
          <w:sz w:val="20"/>
          <w:szCs w:val="20"/>
        </w:rPr>
      </w:pPr>
      <w:r>
        <w:rPr>
          <w:sz w:val="20"/>
          <w:szCs w:val="20"/>
        </w:rPr>
        <w:tab/>
        <w:t xml:space="preserve"> </w:t>
      </w:r>
    </w:p>
    <w:sectPr w:rsidR="00420BFE" w:rsidRPr="002E6BF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F3" w:rsidRDefault="00C515F3">
      <w:pPr>
        <w:spacing w:after="0" w:line="240" w:lineRule="auto"/>
      </w:pPr>
      <w:r>
        <w:separator/>
      </w:r>
    </w:p>
  </w:endnote>
  <w:endnote w:type="continuationSeparator" w:id="0">
    <w:p w:rsidR="00C515F3" w:rsidRDefault="00C5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00208"/>
      <w:docPartObj>
        <w:docPartGallery w:val="Page Numbers (Bottom of Page)"/>
        <w:docPartUnique/>
      </w:docPartObj>
    </w:sdtPr>
    <w:sdtContent>
      <w:sdt>
        <w:sdtPr>
          <w:id w:val="-1769616900"/>
          <w:docPartObj>
            <w:docPartGallery w:val="Page Numbers (Top of Page)"/>
            <w:docPartUnique/>
          </w:docPartObj>
        </w:sdtPr>
        <w:sdtContent>
          <w:p w:rsidR="00DC2512" w:rsidRDefault="00DC25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C2512" w:rsidRDefault="00DC25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F3" w:rsidRDefault="00C515F3">
      <w:pPr>
        <w:spacing w:after="0" w:line="240" w:lineRule="auto"/>
      </w:pPr>
      <w:r>
        <w:separator/>
      </w:r>
    </w:p>
  </w:footnote>
  <w:footnote w:type="continuationSeparator" w:id="0">
    <w:p w:rsidR="00C515F3" w:rsidRDefault="00C5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CF" w:rsidRDefault="00E43C01">
    <w:pPr>
      <w:pBdr>
        <w:top w:val="nil"/>
        <w:left w:val="nil"/>
        <w:bottom w:val="nil"/>
        <w:right w:val="nil"/>
        <w:between w:val="nil"/>
      </w:pBdr>
      <w:tabs>
        <w:tab w:val="center" w:pos="4680"/>
        <w:tab w:val="right" w:pos="9360"/>
      </w:tabs>
      <w:spacing w:after="0" w:line="240" w:lineRule="auto"/>
      <w:rPr>
        <w:color w:val="000000"/>
        <w:sz w:val="28"/>
        <w:szCs w:val="28"/>
      </w:rPr>
    </w:pPr>
    <w:r>
      <w:rPr>
        <w:color w:val="000000"/>
        <w:sz w:val="28"/>
        <w:szCs w:val="28"/>
      </w:rPr>
      <w:t>Brandi McNeill, President</w:t>
    </w:r>
    <w:r>
      <w:rPr>
        <w:noProof/>
      </w:rPr>
      <w:drawing>
        <wp:anchor distT="0" distB="0" distL="114300" distR="114300" simplePos="0" relativeHeight="251658240" behindDoc="0" locked="0" layoutInCell="1" hidden="0" allowOverlap="1">
          <wp:simplePos x="0" y="0"/>
          <wp:positionH relativeFrom="column">
            <wp:posOffset>-428624</wp:posOffset>
          </wp:positionH>
          <wp:positionV relativeFrom="paragraph">
            <wp:posOffset>0</wp:posOffset>
          </wp:positionV>
          <wp:extent cx="3730752" cy="1335024"/>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30752" cy="1335024"/>
                  </a:xfrm>
                  <a:prstGeom prst="rect">
                    <a:avLst/>
                  </a:prstGeom>
                  <a:ln/>
                </pic:spPr>
              </pic:pic>
            </a:graphicData>
          </a:graphic>
        </wp:anchor>
      </w:drawing>
    </w:r>
  </w:p>
  <w:p w:rsidR="00B27ECF" w:rsidRDefault="00E43C01">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Stephanie Wilkie</w:t>
    </w:r>
    <w:r>
      <w:rPr>
        <w:color w:val="000000"/>
        <w:sz w:val="28"/>
        <w:szCs w:val="28"/>
      </w:rPr>
      <w:t>, Vice-President</w:t>
    </w:r>
  </w:p>
  <w:p w:rsidR="00B27ECF" w:rsidRDefault="00E43C01">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Rachel Potter</w:t>
    </w:r>
    <w:r>
      <w:rPr>
        <w:color w:val="000000"/>
        <w:sz w:val="28"/>
        <w:szCs w:val="28"/>
      </w:rPr>
      <w:t>, Treasurer</w:t>
    </w:r>
  </w:p>
  <w:p w:rsidR="00B27ECF" w:rsidRDefault="00E43C01">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Megan Redshaw</w:t>
    </w:r>
    <w:r>
      <w:rPr>
        <w:color w:val="000000"/>
        <w:sz w:val="28"/>
        <w:szCs w:val="28"/>
      </w:rPr>
      <w:t>, Secretary</w:t>
    </w:r>
  </w:p>
  <w:p w:rsidR="00B27ECF" w:rsidRDefault="00B27EC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1D1C"/>
    <w:multiLevelType w:val="hybridMultilevel"/>
    <w:tmpl w:val="05829298"/>
    <w:lvl w:ilvl="0" w:tplc="BE6A707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CF"/>
    <w:rsid w:val="002E6BFF"/>
    <w:rsid w:val="00420BFE"/>
    <w:rsid w:val="004C417E"/>
    <w:rsid w:val="0074473B"/>
    <w:rsid w:val="00B27ECF"/>
    <w:rsid w:val="00C515F3"/>
    <w:rsid w:val="00DC2512"/>
    <w:rsid w:val="00E4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A9748"/>
  <w15:docId w15:val="{6B9CA98D-694E-42EA-BDE9-E04189A2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5C"/>
  </w:style>
  <w:style w:type="paragraph" w:styleId="Footer">
    <w:name w:val="footer"/>
    <w:basedOn w:val="Normal"/>
    <w:link w:val="FooterChar"/>
    <w:uiPriority w:val="99"/>
    <w:unhideWhenUsed/>
    <w:rsid w:val="00D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5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p4QCBROwbivfHrR1/2iNLNuZA==">AMUW2mVKxCZ0I9FMwnBRtRByxKasjDeG8M2b4zY9Zd3MZPFXv0hotpcbkA6TFT++50bMzcRgMfC3z6SlYCT3X+LebBwA/NaZ3JzChJgD/0eckuSRW/hdeQcK8BgV3eCiDr2U5TjeGmsL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CCC1BD-28E1-49D5-8171-702C7A81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McNeill</dc:creator>
  <cp:lastModifiedBy>Windows User</cp:lastModifiedBy>
  <cp:revision>2</cp:revision>
  <dcterms:created xsi:type="dcterms:W3CDTF">2021-07-14T14:50:00Z</dcterms:created>
  <dcterms:modified xsi:type="dcterms:W3CDTF">2021-07-14T14:50:00Z</dcterms:modified>
</cp:coreProperties>
</file>